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4" w:rsidRDefault="00C837D4" w:rsidP="00C837D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一、衛生福利部疾病管制署(以下簡稱疾管署)本(104)年6月2日新聞稿指出：</w:t>
      </w:r>
    </w:p>
    <w:p w:rsidR="00C837D4" w:rsidRPr="00C837D4" w:rsidRDefault="00C837D4" w:rsidP="00C837D4">
      <w:pPr>
        <w:widowControl/>
        <w:spacing w:line="400" w:lineRule="exact"/>
        <w:ind w:left="1725" w:hanging="72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837D4">
        <w:rPr>
          <w:rFonts w:ascii="標楷體" w:eastAsia="標楷體" w:hAnsi="標楷體" w:cs="標楷體" w:hint="eastAsia"/>
          <w:kern w:val="0"/>
          <w:sz w:val="28"/>
          <w:szCs w:val="28"/>
        </w:rPr>
        <w:t>(一)</w:t>
      </w:r>
      <w:r w:rsidRPr="00C837D4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 </w:t>
      </w:r>
      <w:r w:rsidRPr="00C837D4">
        <w:rPr>
          <w:rFonts w:ascii="標楷體" w:eastAsia="標楷體" w:hAnsi="標楷體" w:cs="新細明體" w:hint="eastAsia"/>
          <w:kern w:val="0"/>
          <w:sz w:val="28"/>
          <w:szCs w:val="28"/>
        </w:rPr>
        <w:t>自即日起提升南韓首爾之旅遊疫情建議等級至第2級：警示（Alert），呼籲國人採取加強防護措施，非醫療必要避免前往南韓醫療院所；南韓除首爾以外其他地區則為第1級：注意（Watch），加強一般防護，注意個人衛生。</w:t>
      </w:r>
    </w:p>
    <w:p w:rsidR="00C837D4" w:rsidRPr="00C837D4" w:rsidRDefault="00C837D4" w:rsidP="00C837D4">
      <w:pPr>
        <w:widowControl/>
        <w:spacing w:line="400" w:lineRule="exact"/>
        <w:ind w:left="1725" w:hanging="72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837D4">
        <w:rPr>
          <w:rFonts w:ascii="標楷體" w:eastAsia="標楷體" w:hAnsi="標楷體" w:cs="標楷體" w:hint="eastAsia"/>
          <w:kern w:val="0"/>
          <w:sz w:val="28"/>
          <w:szCs w:val="28"/>
        </w:rPr>
        <w:t>(二)</w:t>
      </w:r>
      <w:r w:rsidRPr="00C837D4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 </w:t>
      </w:r>
      <w:r w:rsidRPr="00C837D4">
        <w:rPr>
          <w:rFonts w:ascii="標楷體" w:eastAsia="標楷體" w:hAnsi="標楷體" w:cs="新細明體" w:hint="eastAsia"/>
          <w:kern w:val="0"/>
          <w:sz w:val="28"/>
          <w:szCs w:val="28"/>
        </w:rPr>
        <w:t>臨床條件(同時符合以下兩項條件)：</w:t>
      </w:r>
    </w:p>
    <w:p w:rsidR="00C837D4" w:rsidRPr="00C837D4" w:rsidRDefault="00C837D4" w:rsidP="00C837D4">
      <w:pPr>
        <w:widowControl/>
        <w:spacing w:line="400" w:lineRule="exact"/>
        <w:ind w:left="2445" w:hanging="72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837D4">
        <w:rPr>
          <w:rFonts w:ascii="標楷體" w:eastAsia="標楷體" w:hAnsi="標楷體" w:cs="標楷體" w:hint="eastAsia"/>
          <w:kern w:val="0"/>
          <w:sz w:val="28"/>
          <w:szCs w:val="28"/>
        </w:rPr>
        <w:t>1、</w:t>
      </w:r>
      <w:r w:rsidRPr="00C837D4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 </w:t>
      </w:r>
      <w:r w:rsidRPr="00C837D4">
        <w:rPr>
          <w:rFonts w:ascii="標楷體" w:eastAsia="標楷體" w:hAnsi="標楷體" w:cs="新細明體" w:hint="eastAsia"/>
          <w:kern w:val="0"/>
          <w:sz w:val="28"/>
          <w:szCs w:val="28"/>
        </w:rPr>
        <w:t>急性呼吸道感染，臨床症狀可能包括發燒（≧38℃）及咳嗽。</w:t>
      </w:r>
    </w:p>
    <w:p w:rsidR="00C837D4" w:rsidRPr="00C837D4" w:rsidRDefault="00C837D4" w:rsidP="00C837D4">
      <w:pPr>
        <w:widowControl/>
        <w:spacing w:line="400" w:lineRule="exact"/>
        <w:ind w:left="2445" w:hanging="72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837D4">
        <w:rPr>
          <w:rFonts w:ascii="標楷體" w:eastAsia="標楷體" w:hAnsi="標楷體" w:cs="標楷體" w:hint="eastAsia"/>
          <w:kern w:val="0"/>
          <w:sz w:val="28"/>
          <w:szCs w:val="28"/>
        </w:rPr>
        <w:t>2、</w:t>
      </w:r>
      <w:r w:rsidRPr="00C837D4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 </w:t>
      </w:r>
      <w:r w:rsidRPr="00C837D4">
        <w:rPr>
          <w:rFonts w:ascii="標楷體" w:eastAsia="標楷體" w:hAnsi="標楷體" w:cs="新細明體" w:hint="eastAsia"/>
          <w:kern w:val="0"/>
          <w:sz w:val="28"/>
          <w:szCs w:val="28"/>
        </w:rPr>
        <w:t>臨床、放射線診斷或病理學上顯示肺部實質疾病。</w:t>
      </w:r>
    </w:p>
    <w:p w:rsidR="00C837D4" w:rsidRPr="00C837D4" w:rsidRDefault="00C837D4" w:rsidP="00C837D4">
      <w:pPr>
        <w:widowControl/>
        <w:spacing w:line="400" w:lineRule="exact"/>
        <w:ind w:left="1725" w:hanging="72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837D4">
        <w:rPr>
          <w:rFonts w:ascii="標楷體" w:eastAsia="標楷體" w:hAnsi="標楷體" w:cs="標楷體" w:hint="eastAsia"/>
          <w:kern w:val="0"/>
          <w:sz w:val="28"/>
          <w:szCs w:val="28"/>
        </w:rPr>
        <w:t>(三)</w:t>
      </w:r>
      <w:r w:rsidRPr="00C837D4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 </w:t>
      </w:r>
      <w:r w:rsidRPr="00C837D4">
        <w:rPr>
          <w:rFonts w:ascii="標楷體" w:eastAsia="標楷體" w:hAnsi="標楷體" w:cs="新細明體" w:hint="eastAsia"/>
          <w:kern w:val="0"/>
          <w:sz w:val="28"/>
          <w:szCs w:val="28"/>
        </w:rPr>
        <w:t>流行病學條件，發病前14日內，具有下列任一個條件：</w:t>
      </w:r>
    </w:p>
    <w:p w:rsidR="00C837D4" w:rsidRPr="00C837D4" w:rsidRDefault="00C837D4" w:rsidP="00C837D4">
      <w:pPr>
        <w:widowControl/>
        <w:spacing w:line="400" w:lineRule="exact"/>
        <w:ind w:left="2445" w:hanging="72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837D4">
        <w:rPr>
          <w:rFonts w:ascii="標楷體" w:eastAsia="標楷體" w:hAnsi="標楷體" w:cs="標楷體" w:hint="eastAsia"/>
          <w:kern w:val="0"/>
          <w:sz w:val="28"/>
          <w:szCs w:val="28"/>
        </w:rPr>
        <w:t>1、</w:t>
      </w:r>
      <w:r w:rsidRPr="00C837D4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 </w:t>
      </w:r>
      <w:r w:rsidRPr="00C837D4">
        <w:rPr>
          <w:rFonts w:ascii="標楷體" w:eastAsia="標楷體" w:hAnsi="標楷體" w:cs="新細明體" w:hint="eastAsia"/>
          <w:kern w:val="0"/>
          <w:sz w:val="28"/>
          <w:szCs w:val="28"/>
        </w:rPr>
        <w:t>曾經與出現症狀的極可能病例或確定病例有密切接觸，包括在無適當防護下提供照護、相處、或有呼吸道分泌物、體液之直接接觸。</w:t>
      </w:r>
    </w:p>
    <w:p w:rsidR="00C837D4" w:rsidRPr="00C837D4" w:rsidRDefault="00C837D4" w:rsidP="00C837D4">
      <w:pPr>
        <w:widowControl/>
        <w:spacing w:line="400" w:lineRule="exact"/>
        <w:ind w:left="2445" w:hanging="72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837D4">
        <w:rPr>
          <w:rFonts w:ascii="標楷體" w:eastAsia="標楷體" w:hAnsi="標楷體" w:cs="標楷體" w:hint="eastAsia"/>
          <w:kern w:val="0"/>
          <w:sz w:val="28"/>
          <w:szCs w:val="28"/>
        </w:rPr>
        <w:t>2、</w:t>
      </w:r>
      <w:r w:rsidRPr="00C837D4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 </w:t>
      </w:r>
      <w:r w:rsidRPr="00C837D4">
        <w:rPr>
          <w:rFonts w:ascii="標楷體" w:eastAsia="標楷體" w:hAnsi="標楷體" w:cs="新細明體" w:hint="eastAsia"/>
          <w:kern w:val="0"/>
          <w:sz w:val="28"/>
          <w:szCs w:val="28"/>
        </w:rPr>
        <w:t>具有中東之旅遊或居住史。</w:t>
      </w:r>
    </w:p>
    <w:p w:rsidR="00C837D4" w:rsidRPr="00C837D4" w:rsidRDefault="00C837D4" w:rsidP="00C837D4">
      <w:pPr>
        <w:widowControl/>
        <w:spacing w:line="400" w:lineRule="exact"/>
        <w:ind w:left="2445" w:hanging="72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837D4">
        <w:rPr>
          <w:rFonts w:ascii="標楷體" w:eastAsia="標楷體" w:hAnsi="標楷體" w:cs="標楷體" w:hint="eastAsia"/>
          <w:kern w:val="0"/>
          <w:sz w:val="28"/>
          <w:szCs w:val="28"/>
        </w:rPr>
        <w:t>3、</w:t>
      </w:r>
      <w:r w:rsidRPr="00C837D4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 </w:t>
      </w:r>
      <w:r w:rsidRPr="00C837D4">
        <w:rPr>
          <w:rFonts w:ascii="標楷體" w:eastAsia="標楷體" w:hAnsi="標楷體" w:cs="新細明體" w:hint="eastAsia"/>
          <w:kern w:val="0"/>
          <w:sz w:val="28"/>
          <w:szCs w:val="28"/>
        </w:rPr>
        <w:t>具赴韓國首爾地區各級醫療院所就醫、探病等活動史。</w:t>
      </w:r>
    </w:p>
    <w:p w:rsidR="00C837D4" w:rsidRPr="00C837D4" w:rsidRDefault="00C837D4" w:rsidP="00C837D4">
      <w:pPr>
        <w:widowControl/>
        <w:spacing w:line="400" w:lineRule="exact"/>
        <w:ind w:left="1725" w:hanging="72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837D4">
        <w:rPr>
          <w:rFonts w:ascii="標楷體" w:eastAsia="標楷體" w:hAnsi="標楷體" w:cs="標楷體" w:hint="eastAsia"/>
          <w:kern w:val="0"/>
          <w:sz w:val="28"/>
          <w:szCs w:val="28"/>
        </w:rPr>
        <w:t>(四)</w:t>
      </w:r>
      <w:r w:rsidRPr="00C837D4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 </w:t>
      </w:r>
      <w:r w:rsidRPr="00C837D4">
        <w:rPr>
          <w:rFonts w:ascii="標楷體" w:eastAsia="標楷體" w:hAnsi="標楷體" w:cs="新細明體" w:hint="eastAsia"/>
          <w:kern w:val="0"/>
          <w:sz w:val="28"/>
          <w:szCs w:val="28"/>
        </w:rPr>
        <w:t>通報定義，具有下列任一個條件：</w:t>
      </w:r>
    </w:p>
    <w:p w:rsidR="00C837D4" w:rsidRPr="00C837D4" w:rsidRDefault="00C837D4" w:rsidP="00C837D4">
      <w:pPr>
        <w:widowControl/>
        <w:spacing w:line="400" w:lineRule="exact"/>
        <w:ind w:left="2445" w:hanging="72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837D4">
        <w:rPr>
          <w:rFonts w:ascii="標楷體" w:eastAsia="標楷體" w:hAnsi="標楷體" w:cs="標楷體" w:hint="eastAsia"/>
          <w:kern w:val="0"/>
          <w:sz w:val="28"/>
          <w:szCs w:val="28"/>
        </w:rPr>
        <w:t>1、</w:t>
      </w:r>
      <w:r w:rsidRPr="00C837D4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 </w:t>
      </w:r>
      <w:r w:rsidRPr="00C837D4">
        <w:rPr>
          <w:rFonts w:ascii="標楷體" w:eastAsia="標楷體" w:hAnsi="標楷體" w:cs="新細明體" w:hint="eastAsia"/>
          <w:kern w:val="0"/>
          <w:sz w:val="28"/>
          <w:szCs w:val="28"/>
        </w:rPr>
        <w:t>符合臨床條件及流行病學條件。</w:t>
      </w:r>
    </w:p>
    <w:p w:rsidR="00C837D4" w:rsidRPr="00C837D4" w:rsidRDefault="00C837D4" w:rsidP="00C837D4">
      <w:pPr>
        <w:widowControl/>
        <w:spacing w:line="400" w:lineRule="exact"/>
        <w:ind w:left="2445" w:hanging="72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C837D4">
        <w:rPr>
          <w:rFonts w:ascii="標楷體" w:eastAsia="標楷體" w:hAnsi="標楷體" w:cs="標楷體" w:hint="eastAsia"/>
          <w:kern w:val="0"/>
          <w:sz w:val="28"/>
          <w:szCs w:val="28"/>
        </w:rPr>
        <w:t>2、</w:t>
      </w:r>
      <w:r w:rsidRPr="00C837D4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 </w:t>
      </w:r>
      <w:r w:rsidRPr="00C837D4">
        <w:rPr>
          <w:rFonts w:ascii="標楷體" w:eastAsia="標楷體" w:hAnsi="標楷體" w:cs="新細明體" w:hint="eastAsia"/>
          <w:kern w:val="0"/>
          <w:sz w:val="28"/>
          <w:szCs w:val="28"/>
        </w:rPr>
        <w:t>僅符合臨床條件第1項及流行病學條件第1項</w:t>
      </w:r>
    </w:p>
    <w:p w:rsidR="00C837D4" w:rsidRDefault="00C837D4" w:rsidP="00C837D4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如有極可能病例(雖未經實驗室檢驗證實，但符合臨床條件，且於發病前14日內，曾經與出現症狀之確定病例有密切接觸者)，請個案落實自主健康管理：</w:t>
      </w:r>
    </w:p>
    <w:p w:rsidR="00C837D4" w:rsidRPr="00C837D4" w:rsidRDefault="00C837D4" w:rsidP="00C837D4">
      <w:pPr>
        <w:widowControl/>
        <w:spacing w:line="400" w:lineRule="exact"/>
        <w:ind w:left="1725" w:hanging="72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837D4">
        <w:rPr>
          <w:rFonts w:ascii="標楷體" w:eastAsia="標楷體" w:hAnsi="標楷體" w:cs="標楷體" w:hint="eastAsia"/>
          <w:kern w:val="0"/>
          <w:sz w:val="28"/>
          <w:szCs w:val="28"/>
        </w:rPr>
        <w:t>(一)</w:t>
      </w:r>
      <w:r w:rsidRPr="00C837D4">
        <w:rPr>
          <w:rFonts w:ascii="標楷體" w:eastAsia="標楷體" w:hAnsi="標楷體" w:cs="新細明體" w:hint="eastAsia"/>
          <w:kern w:val="0"/>
          <w:sz w:val="28"/>
          <w:szCs w:val="28"/>
        </w:rPr>
        <w:t>避免接觸駱駝或生飲駱駝等動物奶，避免前往當地醫療院所，並養成勤洗手、戴口罩等良好衛生習慣。</w:t>
      </w:r>
    </w:p>
    <w:p w:rsidR="00C837D4" w:rsidRDefault="00C837D4" w:rsidP="00C837D4">
      <w:pPr>
        <w:widowControl/>
        <w:spacing w:line="400" w:lineRule="exact"/>
        <w:ind w:left="1725" w:hanging="72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C837D4">
        <w:rPr>
          <w:rFonts w:ascii="標楷體" w:eastAsia="標楷體" w:hAnsi="標楷體" w:cs="標楷體" w:hint="eastAsia"/>
          <w:kern w:val="0"/>
          <w:sz w:val="28"/>
          <w:szCs w:val="28"/>
        </w:rPr>
        <w:t>(二)</w:t>
      </w:r>
      <w:r w:rsidRPr="00C837D4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 </w:t>
      </w:r>
      <w:r w:rsidRPr="00C837D4">
        <w:rPr>
          <w:rFonts w:ascii="標楷體" w:eastAsia="標楷體" w:hAnsi="標楷體" w:cs="新細明體" w:hint="eastAsia"/>
          <w:kern w:val="0"/>
          <w:sz w:val="28"/>
          <w:szCs w:val="28"/>
        </w:rPr>
        <w:t>若有需自主健康管理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者</w:t>
      </w:r>
      <w:r w:rsidRPr="00C837D4">
        <w:rPr>
          <w:rFonts w:ascii="標楷體" w:eastAsia="標楷體" w:hAnsi="標楷體" w:cs="新細明體" w:hint="eastAsia"/>
          <w:kern w:val="0"/>
          <w:sz w:val="28"/>
          <w:szCs w:val="28"/>
        </w:rPr>
        <w:t>，於14天期間內，每日早/晚應各量體溫一次，並詳實記錄體溫及活動史，主動通報地方衛生局/所</w:t>
      </w:r>
    </w:p>
    <w:p w:rsidR="00C837D4" w:rsidRPr="00C837D4" w:rsidRDefault="00C837D4" w:rsidP="00C837D4">
      <w:pPr>
        <w:widowControl/>
        <w:spacing w:line="400" w:lineRule="exact"/>
        <w:ind w:left="1725" w:hanging="720"/>
        <w:jc w:val="lef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(三)</w:t>
      </w:r>
      <w:r>
        <w:rPr>
          <w:rFonts w:ascii="Times New Roman" w:eastAsia="標楷體" w:hAnsi="Times New Roman" w:cs="Times New Roman"/>
          <w:sz w:val="14"/>
          <w:szCs w:val="14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倘有高燒（≧38℃）、腹瀉或急性呼吸道感染等不適症狀，請立即配戴外科口罩，主動通報地方衛生局/所，由其協助就醫。就醫時，請主動告知醫師旅遊史、接觸史及居住史。</w:t>
      </w:r>
    </w:p>
    <w:p w:rsidR="00C837D4" w:rsidRDefault="00C837D4" w:rsidP="00C837D4">
      <w:pPr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hint="eastAsia"/>
        </w:rPr>
        <w:t>三、</w:t>
      </w:r>
      <w:r>
        <w:rPr>
          <w:rFonts w:ascii="標楷體" w:eastAsia="標楷體" w:hAnsi="標楷體" w:cs="Times New Roman" w:hint="eastAsia"/>
          <w:sz w:val="28"/>
          <w:szCs w:val="28"/>
        </w:rPr>
        <w:t>相關資訊請參閱疾管署全球資訊網（</w:t>
      </w:r>
      <w:hyperlink r:id="rId6" w:history="1">
        <w:r>
          <w:rPr>
            <w:rStyle w:val="a4"/>
            <w:rFonts w:ascii="標楷體" w:eastAsia="標楷體" w:hAnsi="標楷體" w:cs="Times New Roman" w:hint="eastAsia"/>
            <w:sz w:val="28"/>
            <w:szCs w:val="28"/>
          </w:rPr>
          <w:t>http://www.cdc.gov.tw</w:t>
        </w:r>
      </w:hyperlink>
      <w:r>
        <w:rPr>
          <w:rFonts w:ascii="標楷體" w:eastAsia="標楷體" w:hAnsi="標楷體" w:cs="Times New Roman" w:hint="eastAsia"/>
          <w:sz w:val="28"/>
          <w:szCs w:val="28"/>
        </w:rPr>
        <w:t>）「國際旅遊與健康」專區，或撥打國內免付費防疫專線1922（或0800-001922）洽詢。</w:t>
      </w:r>
    </w:p>
    <w:p w:rsidR="00C77AAC" w:rsidRDefault="00C77AAC" w:rsidP="00C837D4">
      <w:pPr>
        <w:rPr>
          <w:rFonts w:ascii="標楷體" w:eastAsia="標楷體" w:hAnsi="標楷體" w:cs="Times New Roman" w:hint="eastAsia"/>
          <w:sz w:val="28"/>
          <w:szCs w:val="28"/>
        </w:rPr>
      </w:pPr>
    </w:p>
    <w:p w:rsidR="00C77AAC" w:rsidRDefault="00C77AAC" w:rsidP="00C837D4">
      <w:pPr>
        <w:rPr>
          <w:rFonts w:ascii="標楷體" w:eastAsia="標楷體" w:hAnsi="標楷體" w:cs="Times New Roman" w:hint="eastAsia"/>
          <w:sz w:val="28"/>
          <w:szCs w:val="28"/>
        </w:rPr>
      </w:pPr>
    </w:p>
    <w:p w:rsidR="00C77AAC" w:rsidRDefault="00C77AAC" w:rsidP="00C77AAC">
      <w:pPr>
        <w:rPr>
          <w:rFonts w:hint="eastAsia"/>
        </w:rPr>
      </w:pPr>
      <w:r>
        <w:rPr>
          <w:rFonts w:hint="eastAsia"/>
        </w:rPr>
        <w:t>依據衛生福利部疾病管制署（以下簡稱疾管署）新聞稿指出，已將沙烏地阿拉伯、南韓首爾（含京畿道）列為旅遊疫情建議第</w:t>
      </w:r>
      <w:r>
        <w:rPr>
          <w:rFonts w:hint="eastAsia"/>
        </w:rPr>
        <w:t>2</w:t>
      </w:r>
      <w:r>
        <w:rPr>
          <w:rFonts w:hint="eastAsia"/>
        </w:rPr>
        <w:t>級：警示（</w:t>
      </w:r>
      <w:r>
        <w:rPr>
          <w:rFonts w:hint="eastAsia"/>
        </w:rPr>
        <w:t>Alert</w:t>
      </w:r>
      <w:r>
        <w:rPr>
          <w:rFonts w:hint="eastAsia"/>
        </w:rPr>
        <w:t>），阿拉伯聯合大公國、約旦、卡達、伊朗、阿曼、巴林等國及南韓（其他地區）列為第</w:t>
      </w:r>
      <w:r>
        <w:rPr>
          <w:rFonts w:hint="eastAsia"/>
        </w:rPr>
        <w:t>1</w:t>
      </w:r>
      <w:r>
        <w:rPr>
          <w:rFonts w:hint="eastAsia"/>
        </w:rPr>
        <w:t>級：注意（</w:t>
      </w:r>
      <w:r>
        <w:rPr>
          <w:rFonts w:hint="eastAsia"/>
        </w:rPr>
        <w:t>Watch</w:t>
      </w:r>
      <w:r>
        <w:rPr>
          <w:rFonts w:hint="eastAsia"/>
        </w:rPr>
        <w:t>）。並於本</w:t>
      </w:r>
      <w:r>
        <w:rPr>
          <w:rFonts w:hint="eastAsia"/>
        </w:rPr>
        <w:t>(104)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日公布最新</w:t>
      </w:r>
      <w:r>
        <w:rPr>
          <w:rFonts w:hint="eastAsia"/>
        </w:rPr>
        <w:t>MERS-CoV</w:t>
      </w:r>
      <w:r>
        <w:rPr>
          <w:rFonts w:hint="eastAsia"/>
        </w:rPr>
        <w:t>指引，請本年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日後曾赴南韓及中東地區的民眾，依循「自</w:t>
      </w:r>
      <w:r>
        <w:rPr>
          <w:rFonts w:hint="eastAsia"/>
        </w:rPr>
        <w:t>MERS</w:t>
      </w:r>
      <w:r>
        <w:rPr>
          <w:rFonts w:hint="eastAsia"/>
        </w:rPr>
        <w:t>流行地區入境旅客之檢疫處置流程」</w:t>
      </w:r>
      <w:r>
        <w:rPr>
          <w:rFonts w:hint="eastAsia"/>
        </w:rPr>
        <w:t>(</w:t>
      </w:r>
      <w:r>
        <w:rPr>
          <w:rFonts w:hint="eastAsia"/>
        </w:rPr>
        <w:t>附件</w:t>
      </w:r>
      <w:r>
        <w:rPr>
          <w:rFonts w:hint="eastAsia"/>
        </w:rPr>
        <w:t>1)</w:t>
      </w:r>
      <w:r>
        <w:rPr>
          <w:rFonts w:hint="eastAsia"/>
        </w:rPr>
        <w:t>及「自</w:t>
      </w:r>
      <w:r>
        <w:rPr>
          <w:rFonts w:hint="eastAsia"/>
        </w:rPr>
        <w:t>MERS</w:t>
      </w:r>
      <w:r>
        <w:rPr>
          <w:rFonts w:hint="eastAsia"/>
        </w:rPr>
        <w:t>流行地區返國防疫處置流程」</w:t>
      </w:r>
      <w:r>
        <w:rPr>
          <w:rFonts w:hint="eastAsia"/>
        </w:rPr>
        <w:t>(</w:t>
      </w:r>
      <w:r>
        <w:rPr>
          <w:rFonts w:hint="eastAsia"/>
        </w:rPr>
        <w:t>附件</w:t>
      </w:r>
      <w:r>
        <w:rPr>
          <w:rFonts w:hint="eastAsia"/>
        </w:rPr>
        <w:t>2)</w:t>
      </w:r>
      <w:r>
        <w:rPr>
          <w:rFonts w:hint="eastAsia"/>
        </w:rPr>
        <w:t>，採自主健康管理</w:t>
      </w:r>
      <w:r>
        <w:rPr>
          <w:rFonts w:hint="eastAsia"/>
        </w:rPr>
        <w:t>(</w:t>
      </w:r>
      <w:r>
        <w:rPr>
          <w:rFonts w:hint="eastAsia"/>
        </w:rPr>
        <w:t>附件</w:t>
      </w:r>
      <w:r>
        <w:rPr>
          <w:rFonts w:hint="eastAsia"/>
        </w:rPr>
        <w:t>3)</w:t>
      </w:r>
      <w:r>
        <w:rPr>
          <w:rFonts w:hint="eastAsia"/>
        </w:rPr>
        <w:t>或健康監測</w:t>
      </w:r>
      <w:r>
        <w:rPr>
          <w:rFonts w:hint="eastAsia"/>
        </w:rPr>
        <w:t>(</w:t>
      </w:r>
      <w:r>
        <w:rPr>
          <w:rFonts w:hint="eastAsia"/>
        </w:rPr>
        <w:t>附件</w:t>
      </w:r>
      <w:r>
        <w:rPr>
          <w:rFonts w:hint="eastAsia"/>
        </w:rPr>
        <w:t>4)</w:t>
      </w:r>
      <w:r>
        <w:rPr>
          <w:rFonts w:hint="eastAsia"/>
        </w:rPr>
        <w:t>進行防疫措施：</w:t>
      </w:r>
    </w:p>
    <w:p w:rsidR="00C77AAC" w:rsidRDefault="00C77AAC" w:rsidP="00C77AA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曾前往中東地區或南韓首爾各級醫療院所，且回國後</w:t>
      </w:r>
      <w:r>
        <w:rPr>
          <w:rFonts w:hint="eastAsia"/>
        </w:rPr>
        <w:t>14</w:t>
      </w:r>
      <w:r>
        <w:rPr>
          <w:rFonts w:hint="eastAsia"/>
        </w:rPr>
        <w:t>天內出現發燒症狀者：請主動撥打</w:t>
      </w:r>
      <w:r>
        <w:rPr>
          <w:rFonts w:hint="eastAsia"/>
        </w:rPr>
        <w:t>1922</w:t>
      </w:r>
      <w:r>
        <w:rPr>
          <w:rFonts w:hint="eastAsia"/>
        </w:rPr>
        <w:t>免付費防疫專線，遵循防疫人員指示協助就醫。</w:t>
      </w:r>
    </w:p>
    <w:p w:rsidR="00C77AAC" w:rsidRDefault="00C77AAC" w:rsidP="00C77AAC">
      <w:pPr>
        <w:rPr>
          <w:rFonts w:hint="eastAsia"/>
        </w:rPr>
      </w:pPr>
      <w:r w:rsidRPr="00C77AAC">
        <w:rPr>
          <w:rFonts w:hint="eastAsia"/>
        </w:rPr>
        <w:t>(</w:t>
      </w:r>
      <w:r w:rsidRPr="00C77AAC">
        <w:rPr>
          <w:rFonts w:hint="eastAsia"/>
        </w:rPr>
        <w:t>二</w:t>
      </w:r>
      <w:r w:rsidRPr="00C77AAC">
        <w:rPr>
          <w:rFonts w:hint="eastAsia"/>
        </w:rPr>
        <w:t>)</w:t>
      </w:r>
      <w:r w:rsidRPr="00C77AAC">
        <w:rPr>
          <w:rFonts w:hint="eastAsia"/>
        </w:rPr>
        <w:t>曾前往中東地區或南韓首爾各級醫療院所，但回國沒有出現不適症狀者：回國後應自主健康管理</w:t>
      </w:r>
      <w:r w:rsidRPr="00C77AAC">
        <w:rPr>
          <w:rFonts w:hint="eastAsia"/>
        </w:rPr>
        <w:t>14</w:t>
      </w:r>
      <w:r w:rsidRPr="00C77AAC">
        <w:rPr>
          <w:rFonts w:hint="eastAsia"/>
        </w:rPr>
        <w:t>天，早晚各量體溫一次。</w:t>
      </w:r>
    </w:p>
    <w:p w:rsidR="00C77AAC" w:rsidRPr="00C77AAC" w:rsidRDefault="00C77AAC" w:rsidP="00C77AAC">
      <w:r w:rsidRPr="00C77AAC">
        <w:rPr>
          <w:rFonts w:hint="eastAsia"/>
        </w:rPr>
        <w:t>(</w:t>
      </w:r>
      <w:r w:rsidRPr="00C77AAC">
        <w:rPr>
          <w:rFonts w:hint="eastAsia"/>
        </w:rPr>
        <w:t>三</w:t>
      </w:r>
      <w:r w:rsidRPr="00C77AAC">
        <w:rPr>
          <w:rFonts w:hint="eastAsia"/>
        </w:rPr>
        <w:t>)</w:t>
      </w:r>
      <w:r w:rsidRPr="00C77AAC">
        <w:rPr>
          <w:rFonts w:hint="eastAsia"/>
        </w:rPr>
        <w:t>不符合上述條件，例如曾赴南韓首爾但未進入醫療院所，或曾赴南韓他地旅遊者：返國後如出現發燒症狀，應配戴外科口罩就醫，並主動告知醫護人員旅遊史、接觸史、活動史及居住史。</w:t>
      </w:r>
    </w:p>
    <w:sectPr w:rsidR="00C77AAC" w:rsidRPr="00C77AAC" w:rsidSect="003722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FB9" w:rsidRDefault="00FB5FB9" w:rsidP="00C77AAC">
      <w:r>
        <w:separator/>
      </w:r>
    </w:p>
  </w:endnote>
  <w:endnote w:type="continuationSeparator" w:id="1">
    <w:p w:rsidR="00FB5FB9" w:rsidRDefault="00FB5FB9" w:rsidP="00C77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FB9" w:rsidRDefault="00FB5FB9" w:rsidP="00C77AAC">
      <w:r>
        <w:separator/>
      </w:r>
    </w:p>
  </w:footnote>
  <w:footnote w:type="continuationSeparator" w:id="1">
    <w:p w:rsidR="00FB5FB9" w:rsidRDefault="00FB5FB9" w:rsidP="00C77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7D4"/>
    <w:rsid w:val="00160B41"/>
    <w:rsid w:val="00286417"/>
    <w:rsid w:val="00356F29"/>
    <w:rsid w:val="003722C4"/>
    <w:rsid w:val="003F2476"/>
    <w:rsid w:val="00516A35"/>
    <w:rsid w:val="00553AA7"/>
    <w:rsid w:val="0067115A"/>
    <w:rsid w:val="00893322"/>
    <w:rsid w:val="009F6326"/>
    <w:rsid w:val="00A22A66"/>
    <w:rsid w:val="00A6075A"/>
    <w:rsid w:val="00B0597F"/>
    <w:rsid w:val="00BD47F0"/>
    <w:rsid w:val="00BF387F"/>
    <w:rsid w:val="00BF70D6"/>
    <w:rsid w:val="00C77AAC"/>
    <w:rsid w:val="00C837D4"/>
    <w:rsid w:val="00D06252"/>
    <w:rsid w:val="00DA576F"/>
    <w:rsid w:val="00E97145"/>
    <w:rsid w:val="00F07181"/>
    <w:rsid w:val="00F21DD2"/>
    <w:rsid w:val="00FB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摘要"/>
    <w:basedOn w:val="a"/>
    <w:qFormat/>
    <w:rsid w:val="00BF387F"/>
    <w:pPr>
      <w:spacing w:line="360" w:lineRule="atLeast"/>
    </w:pPr>
    <w:rPr>
      <w:rFonts w:ascii="Times New Roman" w:eastAsia="標楷體" w:hAnsi="Times New Roman" w:cs="Times New Roman"/>
      <w:sz w:val="40"/>
    </w:rPr>
  </w:style>
  <w:style w:type="character" w:styleId="a4">
    <w:name w:val="Hyperlink"/>
    <w:basedOn w:val="a0"/>
    <w:uiPriority w:val="99"/>
    <w:semiHidden/>
    <w:unhideWhenUsed/>
    <w:rsid w:val="00C837D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7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77AA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7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77AA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c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2015-06-05T03:41:00Z</dcterms:created>
  <dcterms:modified xsi:type="dcterms:W3CDTF">2015-06-22T07:06:00Z</dcterms:modified>
</cp:coreProperties>
</file>